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b98d8de67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9b32aeeb841fa"/>
      <w:footerReference xmlns:r="http://schemas.openxmlformats.org/officeDocument/2006/relationships" w:type="default" r:id="R909413f9227e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b32aeeb841fa" /><Relationship Type="http://schemas.openxmlformats.org/officeDocument/2006/relationships/footer" Target="/word/footer1.xml" Id="R909413f9227e4c3e" /></Relationships>
</file>