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c89d44db414b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HPL SPAREBØSSE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HPL SPAREBØSSE AS</w:t>
      </w:r>
    </w:p>
    <w:sectPr>
      <w:headerReference xmlns:r="http://schemas.openxmlformats.org/officeDocument/2006/relationships" w:type="default" r:id="R3752b08d6cbd4e4a"/>
      <w:footerReference xmlns:r="http://schemas.openxmlformats.org/officeDocument/2006/relationships" w:type="default" r:id="Rb489bb1d419e45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HPL SPAREBØSSE AS   ·   Org.nr 914 079 802   ·   c/o HP Melby, Kirkeveien 37B   ·   0368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HPL SPAREBØSSE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52b08d6cbd4e4a" /><Relationship Type="http://schemas.openxmlformats.org/officeDocument/2006/relationships/footer" Target="/word/footer1.xml" Id="Rb489bb1d419e4512" /></Relationships>
</file>