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70f5ca0c1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e3cb89c9f46a5"/>
      <w:footerReference xmlns:r="http://schemas.openxmlformats.org/officeDocument/2006/relationships" w:type="default" r:id="R521c258f8551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HOLDING AS   ·   Org.nr 914 547 733   ·   Kåre Solhjells veg 4   ·   6415 MOLDE   ·   audbrunvoll@hotmail.com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e3cb89c9f46a5" /><Relationship Type="http://schemas.openxmlformats.org/officeDocument/2006/relationships/footer" Target="/word/footer1.xml" Id="R521c258f85514217" /></Relationships>
</file>