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53e6bb5594d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fc134c6d184368"/>
      <w:footerReference xmlns:r="http://schemas.openxmlformats.org/officeDocument/2006/relationships" w:type="default" r:id="Rf19f46d98792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 HOLDING AS   ·   Org.nr 914 580 234   ·   Lilleakerveien 4A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c134c6d184368" /><Relationship Type="http://schemas.openxmlformats.org/officeDocument/2006/relationships/footer" Target="/word/footer1.xml" Id="Rf19f46d9879241d4" /></Relationships>
</file>