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672c8b94364c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VÅGATUN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VÅGATUN AS</w:t>
      </w:r>
    </w:p>
    <w:sectPr>
      <w:headerReference xmlns:r="http://schemas.openxmlformats.org/officeDocument/2006/relationships" w:type="default" r:id="Rd22335ba1e81436c"/>
      <w:footerReference xmlns:r="http://schemas.openxmlformats.org/officeDocument/2006/relationships" w:type="default" r:id="Rafb3b9fee1f74b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VÅGATUN AS   ·   Org.nr 914 615 232   ·   c/o Vidar Namdal, Hammarslandgrenda 16   ·   5252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2335ba1e81436c" /><Relationship Type="http://schemas.openxmlformats.org/officeDocument/2006/relationships/footer" Target="/word/footer1.xml" Id="Rafb3b9fee1f74b8b" /></Relationships>
</file>