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6e2b6eacd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LØVÅSTOMTA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LØVÅSTOMTA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5509462fbd41f6"/>
      <w:footerReference xmlns:r="http://schemas.openxmlformats.org/officeDocument/2006/relationships" w:type="default" r:id="R80b69dedbe9b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LØVÅSTOMTA INVEST AS   ·   Org.nr 914 634 709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LØVÅSTOMTA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5509462fbd41f6" /><Relationship Type="http://schemas.openxmlformats.org/officeDocument/2006/relationships/footer" Target="/word/footer1.xml" Id="R80b69dedbe9b46f2" /></Relationships>
</file>