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25885352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STRÆTMOEN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f782d288c0034d7b"/>
      <w:footerReference xmlns:r="http://schemas.openxmlformats.org/officeDocument/2006/relationships" w:type="default" r:id="Ra88e38ef462b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2d288c0034d7b" /><Relationship Type="http://schemas.openxmlformats.org/officeDocument/2006/relationships/footer" Target="/word/footer1.xml" Id="Ra88e38ef462b4aeb" /></Relationships>
</file>