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8bba864eb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1f429a8664f23"/>
      <w:footerReference xmlns:r="http://schemas.openxmlformats.org/officeDocument/2006/relationships" w:type="default" r:id="R9efea6080211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MIAVI AS   ·   Org.nr 914 824 052   ·   c/o Miavi Management, Nystuveien 27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1f429a8664f23" /><Relationship Type="http://schemas.openxmlformats.org/officeDocument/2006/relationships/footer" Target="/word/footer1.xml" Id="R9efea60802114f3c" /></Relationships>
</file>