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808f5772e342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ELIASSEN AS</w:t>
      </w:r>
    </w:p>
    <w:sectPr>
      <w:headerReference xmlns:r="http://schemas.openxmlformats.org/officeDocument/2006/relationships" w:type="default" r:id="R5cb98f4bcc3d404b"/>
      <w:footerReference xmlns:r="http://schemas.openxmlformats.org/officeDocument/2006/relationships" w:type="default" r:id="R3481afbed32a4a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ELIASSEN AS   ·   Org.nr 915 380 875   ·   Skippergata 2   ·   4611 KRISTIANSAND S   ·   khe@eaudit.no   ·   www.eaudit.no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ELIASSEN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b98f4bcc3d404b" /><Relationship Type="http://schemas.openxmlformats.org/officeDocument/2006/relationships/footer" Target="/word/footer1.xml" Id="R3481afbed32a4a80" /></Relationships>
</file>