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6d78910c8d406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MENNE INVEST AS</w:t>
      </w:r>
    </w:p>
    <w:sectPr>
      <w:headerReference xmlns:r="http://schemas.openxmlformats.org/officeDocument/2006/relationships" w:type="default" r:id="Rff21c4265abc4bdb"/>
      <w:footerReference xmlns:r="http://schemas.openxmlformats.org/officeDocument/2006/relationships" w:type="default" r:id="R2e7d5a37283b47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MENNE INVEST AS   ·   Org.nr 915 614 930   ·   Fridtjof Nansens plass 7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MENNE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21c4265abc4bdb" /><Relationship Type="http://schemas.openxmlformats.org/officeDocument/2006/relationships/footer" Target="/word/footer1.xml" Id="R2e7d5a37283b4743" /></Relationships>
</file>