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c7325f3aeb49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FIFRILDI AS</w:t>
      </w:r>
    </w:p>
    <w:sectPr>
      <w:headerReference xmlns:r="http://schemas.openxmlformats.org/officeDocument/2006/relationships" w:type="default" r:id="R8dc9110176504e43"/>
      <w:footerReference xmlns:r="http://schemas.openxmlformats.org/officeDocument/2006/relationships" w:type="default" r:id="R25902828905c47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FIFRILDI AS   ·   Org.nr 915 976 468   ·   Brendøyvegen 6   ·   6906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FIFRILDI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c9110176504e43" /><Relationship Type="http://schemas.openxmlformats.org/officeDocument/2006/relationships/footer" Target="/word/footer1.xml" Id="R25902828905c471f" /></Relationships>
</file>