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1752e46ca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PJG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PJG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6c5dec8a341a6"/>
      <w:footerReference xmlns:r="http://schemas.openxmlformats.org/officeDocument/2006/relationships" w:type="default" r:id="R4a955e5aaf82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PJG AS   ·   Org.nr 916 534 191   ·   Kronmoen 19   ·   2540 TOLGA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6c5dec8a341a6" /><Relationship Type="http://schemas.openxmlformats.org/officeDocument/2006/relationships/footer" Target="/word/footer1.xml" Id="R4a955e5aaf82441e" /></Relationships>
</file>