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74536571341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 SETTEMSDAL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 SETTEMSDAL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54d9ebf708474d"/>
      <w:footerReference xmlns:r="http://schemas.openxmlformats.org/officeDocument/2006/relationships" w:type="default" r:id="Rfd9441562bc1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SETTEMSDAL AS   ·   Org.nr 916 575 211   ·   Holsvegen 57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SETTEMSDAL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4d9ebf708474d" /><Relationship Type="http://schemas.openxmlformats.org/officeDocument/2006/relationships/footer" Target="/word/footer1.xml" Id="Rfd9441562bc14a88" /></Relationships>
</file>