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cd70aec11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ccd8ad138442b"/>
      <w:footerReference xmlns:r="http://schemas.openxmlformats.org/officeDocument/2006/relationships" w:type="default" r:id="R3ac1cc869592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LOFOTEN AS   ·   Org.nr 916 605 617   ·   Storeidøya 87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ccd8ad138442b" /><Relationship Type="http://schemas.openxmlformats.org/officeDocument/2006/relationships/footer" Target="/word/footer1.xml" Id="R3ac1cc8695924bc1" /></Relationships>
</file>