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319c102ed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a26279bf47a64fd6"/>
      <w:footerReference xmlns:r="http://schemas.openxmlformats.org/officeDocument/2006/relationships" w:type="default" r:id="R0585508950b6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279bf47a64fd6" /><Relationship Type="http://schemas.openxmlformats.org/officeDocument/2006/relationships/footer" Target="/word/footer1.xml" Id="R0585508950b641d5" /></Relationships>
</file>