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816b445d445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4c167f01234788"/>
      <w:footerReference xmlns:r="http://schemas.openxmlformats.org/officeDocument/2006/relationships" w:type="default" r:id="R5c6bb1b55b66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LEP INVEST AS   ·   Org.nr 916 637 152   ·   Asaktoppen 34   ·   2015 LEIRSUND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4c167f01234788" /><Relationship Type="http://schemas.openxmlformats.org/officeDocument/2006/relationships/footer" Target="/word/footer1.xml" Id="R5c6bb1b55b6648f2" /></Relationships>
</file>