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c45383d88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6e9fb0a09484c"/>
      <w:footerReference xmlns:r="http://schemas.openxmlformats.org/officeDocument/2006/relationships" w:type="default" r:id="R018b9ce3a3ae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REIEREN AS   ·   Org.nr 917 004 730   ·   Stjerneveien 11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6e9fb0a09484c" /><Relationship Type="http://schemas.openxmlformats.org/officeDocument/2006/relationships/footer" Target="/word/footer1.xml" Id="R018b9ce3a3ae4ef6" /></Relationships>
</file>