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2f5080092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e752228b78064ac5"/>
      <w:footerReference xmlns:r="http://schemas.openxmlformats.org/officeDocument/2006/relationships" w:type="default" r:id="R1b373c8eb76d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2228b78064ac5" /><Relationship Type="http://schemas.openxmlformats.org/officeDocument/2006/relationships/footer" Target="/word/footer1.xml" Id="R1b373c8eb76d42c2" /></Relationships>
</file>