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b1be6019854d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KALLASTEN INVEST AS</w:t>
      </w:r>
    </w:p>
    <w:sectPr>
      <w:headerReference xmlns:r="http://schemas.openxmlformats.org/officeDocument/2006/relationships" w:type="default" r:id="Racf6b493574245b1"/>
      <w:footerReference xmlns:r="http://schemas.openxmlformats.org/officeDocument/2006/relationships" w:type="default" r:id="R79550da588144f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KALLASTEN INVEST AS   ·   Org.nr 917 147 302   ·   Sagaveien 16B   ·   1430 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KALLASTEN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f6b493574245b1" /><Relationship Type="http://schemas.openxmlformats.org/officeDocument/2006/relationships/footer" Target="/word/footer1.xml" Id="R79550da588144fe3" /></Relationships>
</file>