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73dab2f0d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a629ea8d24391"/>
      <w:footerReference xmlns:r="http://schemas.openxmlformats.org/officeDocument/2006/relationships" w:type="default" r:id="Ra50d53b0b971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MCR INVEST AS   ·   Org.nr 917 447 691   ·   C/O Marianne C. Reimers, Løvenskiolds gate 9A   ·   0263 OSLO   ·   post@mcr.as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a629ea8d24391" /><Relationship Type="http://schemas.openxmlformats.org/officeDocument/2006/relationships/footer" Target="/word/footer1.xml" Id="Ra50d53b0b971491b" /></Relationships>
</file>