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785dcef3b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b2a6d60473a44d2d"/>
      <w:footerReference xmlns:r="http://schemas.openxmlformats.org/officeDocument/2006/relationships" w:type="default" r:id="Raf20009ee53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6d60473a44d2d" /><Relationship Type="http://schemas.openxmlformats.org/officeDocument/2006/relationships/footer" Target="/word/footer1.xml" Id="Raf20009ee53f4c32" /></Relationships>
</file>