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a5d8ac689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2853fbeb84d35"/>
      <w:footerReference xmlns:r="http://schemas.openxmlformats.org/officeDocument/2006/relationships" w:type="default" r:id="R0ac64bfa8c5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SEEDS INVEST AS   ·   Org.nr 917 651 450   ·   Askeveien 2E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853fbeb84d35" /><Relationship Type="http://schemas.openxmlformats.org/officeDocument/2006/relationships/footer" Target="/word/footer1.xml" Id="R0ac64bfa8c5c42bf" /></Relationships>
</file>