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d3b6b2e30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f2b722908491f"/>
      <w:footerReference xmlns:r="http://schemas.openxmlformats.org/officeDocument/2006/relationships" w:type="default" r:id="R331b023e8e7a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PRIMO REGNSKAP AS   ·   Org.nr 917 745 757   ·   c/o Geir Bakke, Langarinden 386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f2b722908491f" /><Relationship Type="http://schemas.openxmlformats.org/officeDocument/2006/relationships/footer" Target="/word/footer1.xml" Id="R331b023e8e7a4a53" /></Relationships>
</file>