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cced0a0b140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LEFDAL FINANS AS</w:t>
      </w:r>
    </w:p>
    <w:sectPr>
      <w:headerReference xmlns:r="http://schemas.openxmlformats.org/officeDocument/2006/relationships" w:type="default" r:id="Rb0b8ff574fc94619"/>
      <w:footerReference xmlns:r="http://schemas.openxmlformats.org/officeDocument/2006/relationships" w:type="default" r:id="Rf74ac55cc945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LEFDAL FINANS AS   ·   Org.nr 917 907 390   ·   Camilla Colletts vei 6   ·   1412 SOFIEMYR   ·   thomas@acsfinans.no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LEFDAL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8ff574fc94619" /><Relationship Type="http://schemas.openxmlformats.org/officeDocument/2006/relationships/footer" Target="/word/footer1.xml" Id="Rf74ac55cc9454659" /></Relationships>
</file>