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a7d262097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EMERALD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EMERALD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575d1764242f7"/>
      <w:footerReference xmlns:r="http://schemas.openxmlformats.org/officeDocument/2006/relationships" w:type="default" r:id="R110000318255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EMERALD INVEST AS   ·   Org.nr 917 969 892   ·   c/o Pål Svenkerud, Vesteråsveien 32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EMERALD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575d1764242f7" /><Relationship Type="http://schemas.openxmlformats.org/officeDocument/2006/relationships/footer" Target="/word/footer1.xml" Id="R1100003182554e81" /></Relationships>
</file>