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701f4328d4c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fa307cf7b406a"/>
      <w:footerReference xmlns:r="http://schemas.openxmlformats.org/officeDocument/2006/relationships" w:type="default" r:id="Rebe638065f1f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fa307cf7b406a" /><Relationship Type="http://schemas.openxmlformats.org/officeDocument/2006/relationships/footer" Target="/word/footer1.xml" Id="Rebe638065f1f4946" /></Relationships>
</file>