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823e3b618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 &amp; VEDLIKEHOLD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 &amp; VEDLIKEHOLD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2a59034b24a4b"/>
      <w:footerReference xmlns:r="http://schemas.openxmlformats.org/officeDocument/2006/relationships" w:type="default" r:id="R801a611ca187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 &amp; VEDLIKEHOLD AS   ·   Org.nr 918 817 107   ·   Osloveien 101   ·   1815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 &amp;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2a59034b24a4b" /><Relationship Type="http://schemas.openxmlformats.org/officeDocument/2006/relationships/footer" Target="/word/footer1.xml" Id="R801a611ca1874bd3" /></Relationships>
</file>