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150f823a3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GWALLAND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GWALLAND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a29873c894fa8"/>
      <w:footerReference xmlns:r="http://schemas.openxmlformats.org/officeDocument/2006/relationships" w:type="default" r:id="R534d62db8ed7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a29873c894fa8" /><Relationship Type="http://schemas.openxmlformats.org/officeDocument/2006/relationships/footer" Target="/word/footer1.xml" Id="R534d62db8ed74961" /></Relationships>
</file>