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e7100fbad45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GRYTNES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GRYTNES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6bfc2b76b94710"/>
      <w:footerReference xmlns:r="http://schemas.openxmlformats.org/officeDocument/2006/relationships" w:type="default" r:id="Red14fdfd449045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GRYTNES EIENDOM AS   ·   Org.nr 919 362 138   ·   Naustvegen 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GRYTNES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6bfc2b76b94710" /><Relationship Type="http://schemas.openxmlformats.org/officeDocument/2006/relationships/footer" Target="/word/footer1.xml" Id="Red14fdfd4490457a" /></Relationships>
</file>