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17c9b1e4e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HJELLEGJERDE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HJELLEGJERDE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d2f164e7e447c"/>
      <w:footerReference xmlns:r="http://schemas.openxmlformats.org/officeDocument/2006/relationships" w:type="default" r:id="Rae7b60dc1d2d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d2f164e7e447c" /><Relationship Type="http://schemas.openxmlformats.org/officeDocument/2006/relationships/footer" Target="/word/footer1.xml" Id="Rae7b60dc1d2d42bc" /></Relationships>
</file>