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63ccb0d4c5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PLANKEBYEN REVISJON V/ ROY EGIL JOHANSEN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PLANKEBYEN REVISJON V/ ROY EGIL JOHANSEN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5dbfdbb8af463f"/>
      <w:footerReference xmlns:r="http://schemas.openxmlformats.org/officeDocument/2006/relationships" w:type="default" r:id="Rab7a86865b63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PLANKEBYEN REVISJON V/ ROY EGIL JOHANSEN   ·   Org.nr 919 706 805   ·   Mosseveien 39B   ·   1610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PLANKEBYEN REVISJON V/ ROY EGIL JOHANSEN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dbfdbb8af463f" /><Relationship Type="http://schemas.openxmlformats.org/officeDocument/2006/relationships/footer" Target="/word/footer1.xml" Id="Rab7a86865b63489a" /></Relationships>
</file>