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5f72dc324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419fc88ae448b"/>
      <w:footerReference xmlns:r="http://schemas.openxmlformats.org/officeDocument/2006/relationships" w:type="default" r:id="R7281fb38a4dd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ISAKSEN INVEST AS   ·   Org.nr 919 781 378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419fc88ae448b" /><Relationship Type="http://schemas.openxmlformats.org/officeDocument/2006/relationships/footer" Target="/word/footer1.xml" Id="R7281fb38a4dd43bb" /></Relationships>
</file>