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0e5f3d98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1f6077b4f49ee"/>
      <w:footerReference xmlns:r="http://schemas.openxmlformats.org/officeDocument/2006/relationships" w:type="default" r:id="R3fb801a40d1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 HOLDING AS   ·   Org.nr 919 847 425   ·   Sentrumsveien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f6077b4f49ee" /><Relationship Type="http://schemas.openxmlformats.org/officeDocument/2006/relationships/footer" Target="/word/footer1.xml" Id="R3fb801a40d1d4ccf" /></Relationships>
</file>