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3fe7f6351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cb53b19454215"/>
      <w:footerReference xmlns:r="http://schemas.openxmlformats.org/officeDocument/2006/relationships" w:type="default" r:id="R1e4cee5a6a08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HOLDING AS   ·   Org.nr 920 157 785   ·   Sildråpevegen 1D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cb53b19454215" /><Relationship Type="http://schemas.openxmlformats.org/officeDocument/2006/relationships/footer" Target="/word/footer1.xml" Id="R1e4cee5a6a084c9f" /></Relationships>
</file>