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6a4bc34b5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GENS INVEST AS, org.nr 920 158 021,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3196be63dfc043a6"/>
      <w:footerReference xmlns:r="http://schemas.openxmlformats.org/officeDocument/2006/relationships" w:type="default" r:id="Rd8ce4a309db6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6be63dfc043a6" /><Relationship Type="http://schemas.openxmlformats.org/officeDocument/2006/relationships/footer" Target="/word/footer1.xml" Id="Rd8ce4a309db6453c" /></Relationships>
</file>