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e8b6ce05a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e4962b9564d4a"/>
      <w:footerReference xmlns:r="http://schemas.openxmlformats.org/officeDocument/2006/relationships" w:type="default" r:id="R9eea6628a6b8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  ·   Org.nr 920 717 152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e4962b9564d4a" /><Relationship Type="http://schemas.openxmlformats.org/officeDocument/2006/relationships/footer" Target="/word/footer1.xml" Id="R9eea6628a6b84f5c" /></Relationships>
</file>