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262686fe6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cdd1095d8ce744b1"/>
      <w:footerReference xmlns:r="http://schemas.openxmlformats.org/officeDocument/2006/relationships" w:type="default" r:id="Rca591923975c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1095d8ce744b1" /><Relationship Type="http://schemas.openxmlformats.org/officeDocument/2006/relationships/footer" Target="/word/footer1.xml" Id="Rca591923975c47c5" /></Relationships>
</file>