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785e20b2754b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DNB AM NORSKE AKSJER</w:t>
      </w:r>
    </w:p>
    <w:sectPr>
      <w:headerReference xmlns:r="http://schemas.openxmlformats.org/officeDocument/2006/relationships" w:type="default" r:id="R63136169eef24113"/>
      <w:footerReference xmlns:r="http://schemas.openxmlformats.org/officeDocument/2006/relationships" w:type="default" r:id="R701be860402745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DNB AM NORSKE AKSJER   ·   Org.nr 921 584 121   ·  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DNB AM NORSKE AKSJER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136169eef24113" /><Relationship Type="http://schemas.openxmlformats.org/officeDocument/2006/relationships/footer" Target="/word/footer1.xml" Id="R701be86040274555" /></Relationships>
</file>