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910c93932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2656d3c3a4a90"/>
      <w:footerReference xmlns:r="http://schemas.openxmlformats.org/officeDocument/2006/relationships" w:type="default" r:id="Rf0c1090ba74a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PRICAP AS   ·   Org.nr 921 610 726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2656d3c3a4a90" /><Relationship Type="http://schemas.openxmlformats.org/officeDocument/2006/relationships/footer" Target="/word/footer1.xml" Id="Rf0c1090ba74a4a96" /></Relationships>
</file>