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0a323ef97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0e2170570244498c"/>
      <w:footerReference xmlns:r="http://schemas.openxmlformats.org/officeDocument/2006/relationships" w:type="default" r:id="Rfc02504894ce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170570244498c" /><Relationship Type="http://schemas.openxmlformats.org/officeDocument/2006/relationships/footer" Target="/word/footer1.xml" Id="Rfc02504894ce4d82" /></Relationships>
</file>