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19cae6e34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5bf70b9594147"/>
      <w:footerReference xmlns:r="http://schemas.openxmlformats.org/officeDocument/2006/relationships" w:type="default" r:id="Raa104f799ec8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5bf70b9594147" /><Relationship Type="http://schemas.openxmlformats.org/officeDocument/2006/relationships/footer" Target="/word/footer1.xml" Id="Raa104f799ec84aa1" /></Relationships>
</file>