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3bf97f79d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SKILLS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SKILLS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2a1f1e316546b3"/>
      <w:footerReference xmlns:r="http://schemas.openxmlformats.org/officeDocument/2006/relationships" w:type="default" r:id="Re05d24da6eb7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SKILLS ØKONOMI AS   ·   Org.nr 921 657 862   ·   Ekebergveien 170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a1f1e316546b3" /><Relationship Type="http://schemas.openxmlformats.org/officeDocument/2006/relationships/footer" Target="/word/footer1.xml" Id="Re05d24da6eb740f5" /></Relationships>
</file>