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6230a5c37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CECNOR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CECNOR AS</w:t>
      </w:r>
    </w:p>
    <w:sectPr>
      <w:headerReference xmlns:r="http://schemas.openxmlformats.org/officeDocument/2006/relationships" w:type="default" r:id="R0bbdc5d5f183498b"/>
      <w:footerReference xmlns:r="http://schemas.openxmlformats.org/officeDocument/2006/relationships" w:type="default" r:id="R07aa8b018b30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dc5d5f183498b" /><Relationship Type="http://schemas.openxmlformats.org/officeDocument/2006/relationships/footer" Target="/word/footer1.xml" Id="R07aa8b018b30468b" /></Relationships>
</file>