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68f257517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KIP MEDISIN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KIP MEDISIN AS</w:t>
      </w:r>
    </w:p>
    <w:sectPr>
      <w:headerReference xmlns:r="http://schemas.openxmlformats.org/officeDocument/2006/relationships" w:type="default" r:id="Re1ac0570d1e24080"/>
      <w:footerReference xmlns:r="http://schemas.openxmlformats.org/officeDocument/2006/relationships" w:type="default" r:id="R059ee282108d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c0570d1e24080" /><Relationship Type="http://schemas.openxmlformats.org/officeDocument/2006/relationships/footer" Target="/word/footer1.xml" Id="R059ee282108d456b" /></Relationships>
</file>