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f07e497bf44f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LMJJ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LMJJ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7ecd3ebb5854e99"/>
      <w:footerReference xmlns:r="http://schemas.openxmlformats.org/officeDocument/2006/relationships" w:type="default" r:id="R990f11b4bb8748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LMJJ INVEST AS   ·   Org.nr 922 032 181   ·   c/o Lise Jahateh, Abildsøveien 55B   ·   1187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LMJJ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ecd3ebb5854e99" /><Relationship Type="http://schemas.openxmlformats.org/officeDocument/2006/relationships/footer" Target="/word/footer1.xml" Id="R990f11b4bb8748ae" /></Relationships>
</file>