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82850ea6c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ENDOH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ENDOH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4b1c937b6404c"/>
      <w:footerReference xmlns:r="http://schemas.openxmlformats.org/officeDocument/2006/relationships" w:type="default" r:id="R3f0201ef9a28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4b1c937b6404c" /><Relationship Type="http://schemas.openxmlformats.org/officeDocument/2006/relationships/footer" Target="/word/footer1.xml" Id="R3f0201ef9a284ae2" /></Relationships>
</file>