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8d8c64ba2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THUNEM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THUNEM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2ee8970fc744ec"/>
      <w:footerReference xmlns:r="http://schemas.openxmlformats.org/officeDocument/2006/relationships" w:type="default" r:id="R5bc55838c2b2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THUNEM REGNSKAP AS   ·   Org.nr 923 804 714   ·   Nattrutekaien 35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THUNEM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ee8970fc744ec" /><Relationship Type="http://schemas.openxmlformats.org/officeDocument/2006/relationships/footer" Target="/word/footer1.xml" Id="R5bc55838c2b245af" /></Relationships>
</file>