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22c8532f8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d1a38fb5358403c"/>
      <w:footerReference xmlns:r="http://schemas.openxmlformats.org/officeDocument/2006/relationships" w:type="default" r:id="Ra55264b1ccf8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a38fb5358403c" /><Relationship Type="http://schemas.openxmlformats.org/officeDocument/2006/relationships/footer" Target="/word/footer1.xml" Id="Ra55264b1ccf8455a" /></Relationships>
</file>