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4b8b60a1e4c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BØEN MUSIKK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BØEN MUSIKK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72123af1f34e4e"/>
      <w:footerReference xmlns:r="http://schemas.openxmlformats.org/officeDocument/2006/relationships" w:type="default" r:id="R51bfe015350a48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BØEN MUSIKK OG INVEST AS   ·   Org.nr 924 515 201   ·   Peragjerdet 4   ·   5308 KLEPPESTØ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BØEN MUSIKK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2123af1f34e4e" /><Relationship Type="http://schemas.openxmlformats.org/officeDocument/2006/relationships/footer" Target="/word/footer1.xml" Id="R51bfe015350a48e6" /></Relationships>
</file>