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452641f83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35c77148b4bf5"/>
      <w:footerReference xmlns:r="http://schemas.openxmlformats.org/officeDocument/2006/relationships" w:type="default" r:id="R19a2ef9bfe80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MADEA INVEST AS   ·   Org.nr 924 711 159   ·   c/o Aage Vikse, Ramsbråtet 14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35c77148b4bf5" /><Relationship Type="http://schemas.openxmlformats.org/officeDocument/2006/relationships/footer" Target="/word/footer1.xml" Id="R19a2ef9bfe804a8a" /></Relationships>
</file>